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B2F60" w14:textId="6F2F1716" w:rsidR="007F3D98" w:rsidRPr="000850E6" w:rsidRDefault="000850E6" w:rsidP="007F3D98">
      <w:pPr>
        <w:pStyle w:val="01TITLEOFPAPER"/>
        <w:rPr>
          <w:caps w:val="0"/>
        </w:rPr>
      </w:pPr>
      <w:r>
        <w:rPr>
          <w:rStyle w:val="IntenseReference"/>
          <w:caps w:val="0"/>
        </w:rPr>
        <w:t xml:space="preserve">Preparation of Abstracts for IFAMO Conference </w:t>
      </w:r>
    </w:p>
    <w:p w14:paraId="4CC53E68" w14:textId="4EFC8CC7" w:rsidR="007F3D98" w:rsidRPr="00BF44A5" w:rsidRDefault="007F3D98" w:rsidP="007F3D98">
      <w:pPr>
        <w:pStyle w:val="02authors"/>
        <w:rPr>
          <w:rStyle w:val="02authorssuperscript"/>
          <w:lang w:val="en-US"/>
        </w:rPr>
      </w:pPr>
      <w:r w:rsidRPr="00BF44A5">
        <w:rPr>
          <w:lang w:val="en-US"/>
        </w:rPr>
        <w:t>Author 1</w:t>
      </w:r>
      <w:r w:rsidRPr="00BF44A5">
        <w:rPr>
          <w:rStyle w:val="02authorssuperscript"/>
          <w:lang w:val="en-US"/>
        </w:rPr>
        <w:t>1</w:t>
      </w:r>
      <w:r w:rsidRPr="00BF44A5">
        <w:rPr>
          <w:lang w:val="en-US"/>
        </w:rPr>
        <w:t>, Author 2</w:t>
      </w:r>
      <w:r>
        <w:rPr>
          <w:rStyle w:val="02authorssuperscript"/>
          <w:lang w:val="en-US"/>
        </w:rPr>
        <w:t>2</w:t>
      </w:r>
    </w:p>
    <w:p w14:paraId="45F7EF07" w14:textId="20977AF3" w:rsidR="007F3D98" w:rsidRPr="00480785" w:rsidRDefault="007F3D98" w:rsidP="007F3D98">
      <w:pPr>
        <w:pStyle w:val="03affiliations"/>
        <w:rPr>
          <w:lang w:val="en-US"/>
        </w:rPr>
      </w:pPr>
      <w:r w:rsidRPr="00480785">
        <w:rPr>
          <w:rStyle w:val="03affiliationssuperscript"/>
          <w:lang w:val="en-US"/>
        </w:rPr>
        <w:t>1</w:t>
      </w:r>
      <w:r w:rsidRPr="00480785">
        <w:rPr>
          <w:lang w:val="en-US"/>
        </w:rPr>
        <w:t xml:space="preserve"> Affiliation</w:t>
      </w:r>
      <w:r w:rsidR="00DF4FB5" w:rsidRPr="00480785">
        <w:rPr>
          <w:lang w:val="en-US"/>
        </w:rPr>
        <w:t>’s Full</w:t>
      </w:r>
      <w:r w:rsidR="00F34F13" w:rsidRPr="00480785">
        <w:rPr>
          <w:lang w:val="en-US"/>
        </w:rPr>
        <w:t xml:space="preserve"> Name,</w:t>
      </w:r>
      <w:r w:rsidR="00602B43" w:rsidRPr="00480785">
        <w:rPr>
          <w:lang w:val="en-US"/>
        </w:rPr>
        <w:t xml:space="preserve"> </w:t>
      </w:r>
      <w:r w:rsidR="000B6861" w:rsidRPr="00480785">
        <w:rPr>
          <w:lang w:val="en-US"/>
        </w:rPr>
        <w:t xml:space="preserve">Address, </w:t>
      </w:r>
      <w:r w:rsidR="007A5E96" w:rsidRPr="00480785">
        <w:rPr>
          <w:lang w:val="en-US"/>
        </w:rPr>
        <w:t xml:space="preserve">City, </w:t>
      </w:r>
      <w:r w:rsidR="00A24052" w:rsidRPr="00A24052">
        <w:rPr>
          <w:lang w:val="en-US"/>
        </w:rPr>
        <w:t>Postal Code</w:t>
      </w:r>
      <w:r w:rsidR="00F34F13" w:rsidRPr="00480785">
        <w:rPr>
          <w:lang w:val="en-US"/>
        </w:rPr>
        <w:t>,</w:t>
      </w:r>
      <w:r w:rsidR="00AE70A8" w:rsidRPr="00480785">
        <w:rPr>
          <w:lang w:val="en-US"/>
        </w:rPr>
        <w:t xml:space="preserve"> </w:t>
      </w:r>
      <w:r w:rsidR="00F34F13" w:rsidRPr="00480785">
        <w:rPr>
          <w:lang w:val="en-US"/>
        </w:rPr>
        <w:t>Country</w:t>
      </w:r>
      <w:r w:rsidRPr="00480785">
        <w:rPr>
          <w:lang w:val="en-US"/>
        </w:rPr>
        <w:br/>
      </w:r>
      <w:r w:rsidRPr="00480785">
        <w:rPr>
          <w:vertAlign w:val="superscript"/>
          <w:lang w:val="en-US"/>
        </w:rPr>
        <w:t>2</w:t>
      </w:r>
      <w:r w:rsidRPr="00480785">
        <w:rPr>
          <w:lang w:val="en-US"/>
        </w:rPr>
        <w:t xml:space="preserve"> Affiliation</w:t>
      </w:r>
      <w:r w:rsidR="00DF4FB5" w:rsidRPr="00480785">
        <w:rPr>
          <w:lang w:val="en-US"/>
        </w:rPr>
        <w:t>’s Full</w:t>
      </w:r>
      <w:r w:rsidRPr="00480785">
        <w:rPr>
          <w:lang w:val="en-US"/>
        </w:rPr>
        <w:t xml:space="preserve"> </w:t>
      </w:r>
      <w:r w:rsidR="00DF4FB5" w:rsidRPr="00480785">
        <w:rPr>
          <w:lang w:val="en-US"/>
        </w:rPr>
        <w:t>Name,</w:t>
      </w:r>
      <w:r w:rsidR="00602B43" w:rsidRPr="00480785">
        <w:rPr>
          <w:lang w:val="en-US"/>
        </w:rPr>
        <w:t xml:space="preserve"> </w:t>
      </w:r>
      <w:r w:rsidR="000B6861" w:rsidRPr="00480785">
        <w:rPr>
          <w:lang w:val="en-US"/>
        </w:rPr>
        <w:t>Address,</w:t>
      </w:r>
      <w:r w:rsidR="007A5E96" w:rsidRPr="00480785">
        <w:rPr>
          <w:lang w:val="en-US"/>
        </w:rPr>
        <w:t xml:space="preserve"> City,</w:t>
      </w:r>
      <w:r w:rsidR="000B6861" w:rsidRPr="00480785">
        <w:rPr>
          <w:lang w:val="en-US"/>
        </w:rPr>
        <w:t xml:space="preserve"> </w:t>
      </w:r>
      <w:r w:rsidR="00A24052" w:rsidRPr="00A24052">
        <w:rPr>
          <w:lang w:val="en-US"/>
        </w:rPr>
        <w:t>Postal Code</w:t>
      </w:r>
      <w:r w:rsidR="00DF4FB5" w:rsidRPr="00480785">
        <w:rPr>
          <w:lang w:val="en-US"/>
        </w:rPr>
        <w:t xml:space="preserve">, Country </w:t>
      </w:r>
      <w:r w:rsidRPr="00480785">
        <w:rPr>
          <w:lang w:val="en-US"/>
        </w:rPr>
        <w:br/>
      </w:r>
    </w:p>
    <w:p w14:paraId="74A89875" w14:textId="77777777" w:rsidR="00AF440B" w:rsidRDefault="007F3D98" w:rsidP="007F3D98">
      <w:pPr>
        <w:pStyle w:val="BodyText"/>
        <w:rPr>
          <w:rStyle w:val="bodytextbold"/>
          <w:b w:val="0"/>
          <w:bCs/>
        </w:rPr>
      </w:pPr>
      <w:r w:rsidRPr="00662F19">
        <w:rPr>
          <w:rStyle w:val="bodytextbold"/>
        </w:rPr>
        <w:t xml:space="preserve">Abstract: </w:t>
      </w:r>
      <w:r w:rsidR="00D4778D" w:rsidRPr="0023557C">
        <w:rPr>
          <w:rStyle w:val="bodytextbold"/>
          <w:b w:val="0"/>
          <w:bCs/>
        </w:rPr>
        <w:t>This Microsoft Word template</w:t>
      </w:r>
      <w:r w:rsidR="00F37F77">
        <w:rPr>
          <w:rStyle w:val="bodytextbold"/>
          <w:b w:val="0"/>
          <w:bCs/>
        </w:rPr>
        <w:t xml:space="preserve"> is provided</w:t>
      </w:r>
      <w:r w:rsidR="00D4778D" w:rsidRPr="0023557C">
        <w:rPr>
          <w:rStyle w:val="bodytextbold"/>
          <w:b w:val="0"/>
          <w:bCs/>
        </w:rPr>
        <w:t xml:space="preserve"> for </w:t>
      </w:r>
      <w:r w:rsidR="00F37F77">
        <w:rPr>
          <w:rStyle w:val="bodytextbold"/>
          <w:b w:val="0"/>
          <w:bCs/>
        </w:rPr>
        <w:t>submit</w:t>
      </w:r>
      <w:r w:rsidR="003B3C00">
        <w:rPr>
          <w:rStyle w:val="bodytextbold"/>
          <w:b w:val="0"/>
          <w:bCs/>
        </w:rPr>
        <w:t>ting</w:t>
      </w:r>
      <w:r w:rsidR="00D4778D" w:rsidRPr="0023557C">
        <w:rPr>
          <w:rStyle w:val="bodytextbold"/>
          <w:b w:val="0"/>
          <w:bCs/>
        </w:rPr>
        <w:t xml:space="preserve"> </w:t>
      </w:r>
      <w:r w:rsidR="00045444">
        <w:rPr>
          <w:rStyle w:val="bodytextbold"/>
          <w:rFonts w:eastAsiaTheme="minorEastAsia" w:hint="eastAsia"/>
          <w:b w:val="0"/>
          <w:bCs/>
          <w:lang w:eastAsia="zh-CN"/>
        </w:rPr>
        <w:t>abstract</w:t>
      </w:r>
      <w:r w:rsidR="001F50E9">
        <w:rPr>
          <w:rStyle w:val="bodytextbold"/>
          <w:rFonts w:eastAsiaTheme="minorEastAsia"/>
          <w:b w:val="0"/>
          <w:bCs/>
          <w:lang w:eastAsia="zh-CN"/>
        </w:rPr>
        <w:t>s</w:t>
      </w:r>
      <w:r w:rsidR="003B3C00">
        <w:rPr>
          <w:rStyle w:val="bodytextbold"/>
          <w:b w:val="0"/>
          <w:bCs/>
        </w:rPr>
        <w:t xml:space="preserve"> </w:t>
      </w:r>
      <w:r w:rsidR="00AD157B">
        <w:rPr>
          <w:rStyle w:val="bodytextbold"/>
          <w:b w:val="0"/>
          <w:bCs/>
        </w:rPr>
        <w:t>to</w:t>
      </w:r>
      <w:r w:rsidR="0023557C" w:rsidRPr="0023557C">
        <w:rPr>
          <w:rStyle w:val="bodytextbold"/>
          <w:b w:val="0"/>
          <w:bCs/>
        </w:rPr>
        <w:t xml:space="preserve"> IFA</w:t>
      </w:r>
      <w:r w:rsidR="00045444">
        <w:rPr>
          <w:rStyle w:val="bodytextbold"/>
          <w:rFonts w:eastAsiaTheme="minorEastAsia" w:hint="eastAsia"/>
          <w:b w:val="0"/>
          <w:bCs/>
          <w:lang w:eastAsia="zh-CN"/>
        </w:rPr>
        <w:t>MO</w:t>
      </w:r>
      <w:r w:rsidR="00EF64CF">
        <w:rPr>
          <w:rStyle w:val="bodytextbold"/>
          <w:b w:val="0"/>
          <w:bCs/>
        </w:rPr>
        <w:t xml:space="preserve"> </w:t>
      </w:r>
      <w:r w:rsidR="0023557C" w:rsidRPr="0023557C">
        <w:rPr>
          <w:rStyle w:val="bodytextbold"/>
          <w:b w:val="0"/>
          <w:bCs/>
        </w:rPr>
        <w:t>202</w:t>
      </w:r>
      <w:r w:rsidR="00045444">
        <w:rPr>
          <w:rStyle w:val="bodytextbold"/>
          <w:rFonts w:eastAsiaTheme="minorEastAsia" w:hint="eastAsia"/>
          <w:b w:val="0"/>
          <w:bCs/>
          <w:lang w:eastAsia="zh-CN"/>
        </w:rPr>
        <w:t>6</w:t>
      </w:r>
      <w:r w:rsidR="0023557C" w:rsidRPr="0023557C">
        <w:rPr>
          <w:rStyle w:val="bodytextbold"/>
          <w:b w:val="0"/>
          <w:bCs/>
        </w:rPr>
        <w:t>.</w:t>
      </w:r>
      <w:r w:rsidR="0023557C">
        <w:rPr>
          <w:rStyle w:val="bodytextbold"/>
          <w:b w:val="0"/>
          <w:bCs/>
        </w:rPr>
        <w:t xml:space="preserve"> </w:t>
      </w:r>
      <w:r w:rsidR="00EF64CF" w:rsidRPr="00EF64CF">
        <w:rPr>
          <w:rStyle w:val="bodytextbold"/>
          <w:b w:val="0"/>
          <w:bCs/>
        </w:rPr>
        <w:t>The abstract should provide detailed information about the work to be presented at IFAMO 2026, including a brief introduction to the research problem, methodology, results, and conclusions</w:t>
      </w:r>
      <w:r w:rsidR="000D4121">
        <w:rPr>
          <w:rStyle w:val="bodytextbold"/>
          <w:b w:val="0"/>
          <w:bCs/>
        </w:rPr>
        <w:t xml:space="preserve">. </w:t>
      </w:r>
    </w:p>
    <w:p w14:paraId="0BFBDA91" w14:textId="5F79D2C1" w:rsidR="00854966" w:rsidRDefault="00854966" w:rsidP="007F3D98">
      <w:pPr>
        <w:pStyle w:val="BodyText"/>
        <w:rPr>
          <w:rStyle w:val="bodytextbold"/>
          <w:b w:val="0"/>
          <w:bCs/>
        </w:rPr>
      </w:pPr>
      <w:r w:rsidRPr="00854966">
        <w:rPr>
          <w:rStyle w:val="bodytextbold"/>
          <w:b w:val="0"/>
          <w:bCs/>
        </w:rPr>
        <w:t xml:space="preserve">The abstract may contain multiple paragraphs, and </w:t>
      </w:r>
      <w:r>
        <w:rPr>
          <w:rStyle w:val="bodytextbold"/>
          <w:b w:val="0"/>
          <w:bCs/>
        </w:rPr>
        <w:t>f</w:t>
      </w:r>
      <w:r w:rsidR="000D4121">
        <w:rPr>
          <w:rStyle w:val="bodytextbold"/>
          <w:b w:val="0"/>
          <w:bCs/>
        </w:rPr>
        <w:t>igures and</w:t>
      </w:r>
      <w:r w:rsidR="007E0EA0">
        <w:rPr>
          <w:rStyle w:val="bodytextbold"/>
          <w:b w:val="0"/>
          <w:bCs/>
        </w:rPr>
        <w:t>/or</w:t>
      </w:r>
      <w:r w:rsidR="000D4121">
        <w:rPr>
          <w:rStyle w:val="bodytextbold"/>
          <w:b w:val="0"/>
          <w:bCs/>
        </w:rPr>
        <w:t xml:space="preserve"> references</w:t>
      </w:r>
      <w:r w:rsidR="007E0EA0">
        <w:rPr>
          <w:rStyle w:val="bodytextbold"/>
          <w:b w:val="0"/>
          <w:bCs/>
        </w:rPr>
        <w:t xml:space="preserve"> </w:t>
      </w:r>
      <w:r w:rsidR="007F3D98">
        <w:rPr>
          <w:highlight w:val="yellow"/>
        </w:rPr>
        <w:fldChar w:fldCharType="begin"/>
      </w:r>
      <w:r w:rsidR="007F3D98">
        <w:rPr>
          <w:highlight w:val="yellow"/>
        </w:rPr>
        <w:instrText xml:space="preserve"> ADDIN ZOTERO_ITEM CSL_CITATION {"citationID":"2innio87c6","properties":{"formattedCitation":"[1]","plainCitation":"[1]"},"citationItems":[{"id":6,"uris":["http://zotero.org/users/2486470/items/9HD8RWX3"],"uri":["http://zotero.org/users/2486470/items/9HD8RWX3"],"itemData":{"id":6,"type":"article-journal","title":"Isogeometric analysis: CAD, finite elements, NURBS, exact geometry and mesh refinement","container-title":"Computer Methods in Applied Mechanics and Engineering","page":"4135-4195","volume":"194","issue":"39–41","source":"ScienceDirect","abstract":"The concept of isogeometric analysis is proposed. Basis functions generated from NURBS (Non-Uniform Rational B-Splines) are employed to construct an exact geometric model. For purposes of analysis, the basis is refined and/or its order elevated without changing the geometry or its parameterization. Analogues of finite element h- and p-refinement schemes are presented and a new, more efficient, higher-order concept, k-refinement, is introduced. Refinements are easily implemented and exact geometry is maintained at all levels without the necessity of subsequent communication with a CAD (Computer Aided Design) description. In the context of structural mechanics, it is established that the basis functions are complete with respect to affine transformations, meaning that all rigid body motions and constant strain states are exactly represented. Standard patch tests are likewise satisfied. Numerical examples exhibit optimal rates of convergence for linear elasticity problems and convergence to thin elastic shell solutions. A k-refinement strategy is shown to converge toward monotone solutions for advection–diffusion processes with sharp internal and boundary layers, a very surprising result. It is argued that isogeometric analysis is a viable alternative to standard, polynomial-based, finite element analysis and possesses several advantages.","DOI":"10.1016/j.cma.2004.10.008","ISSN":"0045-7825","shortTitle":"Isogeometric analysis","journalAbbreviation":"Computer Methods in Applied Mechanics and Engineering","author":[{"family":"Hughes","given":"T. J. R."},{"family":"Cottrell","given":"J. A."},{"family":"Bazilevs","given":"Y."}],"issued":{"date-parts":[["2005",10,1]]},"accessed":{"date-parts":[["2015",5,24]]}}}],"schema":"https://github.com/citation-style-language/schema/raw/master/csl-citation.json"} </w:instrText>
      </w:r>
      <w:r w:rsidR="007F3D98">
        <w:rPr>
          <w:highlight w:val="yellow"/>
        </w:rPr>
        <w:fldChar w:fldCharType="separate"/>
      </w:r>
      <w:r w:rsidR="007F3D98">
        <w:t>[1]</w:t>
      </w:r>
      <w:r w:rsidR="007F3D98">
        <w:rPr>
          <w:highlight w:val="yellow"/>
        </w:rPr>
        <w:fldChar w:fldCharType="end"/>
      </w:r>
      <w:r w:rsidR="002E6461">
        <w:t xml:space="preserve"> </w:t>
      </w:r>
      <w:r w:rsidR="002E6461" w:rsidRPr="002E6461">
        <w:rPr>
          <w:rStyle w:val="bodytextbold"/>
          <w:b w:val="0"/>
          <w:bCs/>
        </w:rPr>
        <w:t>may be included if essential</w:t>
      </w:r>
      <w:r w:rsidR="000D0F35">
        <w:rPr>
          <w:rStyle w:val="bodytextbold"/>
          <w:b w:val="0"/>
          <w:bCs/>
        </w:rPr>
        <w:t xml:space="preserve">. </w:t>
      </w:r>
      <w:r w:rsidR="00113569">
        <w:rPr>
          <w:rStyle w:val="bodytextbold"/>
          <w:b w:val="0"/>
          <w:bCs/>
        </w:rPr>
        <w:t>T</w:t>
      </w:r>
      <w:r w:rsidR="00113569" w:rsidRPr="00113569">
        <w:rPr>
          <w:rStyle w:val="bodytextbold"/>
          <w:b w:val="0"/>
          <w:bCs/>
        </w:rPr>
        <w:t>he total length</w:t>
      </w:r>
      <w:r w:rsidR="00113569">
        <w:rPr>
          <w:rStyle w:val="bodytextbold"/>
          <w:b w:val="0"/>
          <w:bCs/>
        </w:rPr>
        <w:t>, h</w:t>
      </w:r>
      <w:r w:rsidR="00F752BD">
        <w:rPr>
          <w:rStyle w:val="bodytextbold"/>
          <w:b w:val="0"/>
          <w:bCs/>
        </w:rPr>
        <w:t>owever,</w:t>
      </w:r>
      <w:r w:rsidR="00113569">
        <w:rPr>
          <w:rStyle w:val="bodytextbold"/>
          <w:b w:val="0"/>
          <w:bCs/>
        </w:rPr>
        <w:t xml:space="preserve"> </w:t>
      </w:r>
      <w:r w:rsidRPr="00854966">
        <w:rPr>
          <w:rStyle w:val="bodytextbold"/>
          <w:b w:val="0"/>
          <w:bCs/>
        </w:rPr>
        <w:t xml:space="preserve">must not exceed </w:t>
      </w:r>
      <w:r w:rsidRPr="006252CB">
        <w:rPr>
          <w:rStyle w:val="bodytextbold"/>
          <w:b w:val="0"/>
          <w:bCs/>
          <w:i/>
          <w:iCs/>
          <w:color w:val="FF0000"/>
        </w:rPr>
        <w:t>one page</w:t>
      </w:r>
      <w:r w:rsidRPr="00854966">
        <w:rPr>
          <w:rStyle w:val="bodytextbold"/>
          <w:b w:val="0"/>
          <w:bCs/>
        </w:rPr>
        <w:t xml:space="preserve">. Please do not modify the font style or layout of this </w:t>
      </w:r>
      <w:r w:rsidR="00E3388E" w:rsidRPr="00854966">
        <w:rPr>
          <w:rStyle w:val="bodytextbold"/>
          <w:b w:val="0"/>
          <w:bCs/>
        </w:rPr>
        <w:t>template</w:t>
      </w:r>
      <w:r w:rsidR="00F752BD">
        <w:rPr>
          <w:rStyle w:val="bodytextbold"/>
          <w:b w:val="0"/>
          <w:bCs/>
        </w:rPr>
        <w:t>,</w:t>
      </w:r>
      <w:r w:rsidR="00E3388E">
        <w:rPr>
          <w:rStyle w:val="bodytextbold"/>
          <w:b w:val="0"/>
          <w:bCs/>
        </w:rPr>
        <w:t xml:space="preserve"> and</w:t>
      </w:r>
      <w:r>
        <w:rPr>
          <w:rStyle w:val="bodytextbold"/>
          <w:b w:val="0"/>
          <w:bCs/>
        </w:rPr>
        <w:t xml:space="preserve"> </w:t>
      </w:r>
      <w:r w:rsidR="00F752BD">
        <w:rPr>
          <w:rStyle w:val="bodytextbold"/>
          <w:b w:val="0"/>
          <w:bCs/>
        </w:rPr>
        <w:t>ensure that</w:t>
      </w:r>
      <w:r>
        <w:rPr>
          <w:rStyle w:val="bodytextbold"/>
          <w:b w:val="0"/>
          <w:bCs/>
        </w:rPr>
        <w:t xml:space="preserve"> the abstract ID</w:t>
      </w:r>
      <w:r w:rsidR="00C10C52">
        <w:rPr>
          <w:rStyle w:val="bodytextbold"/>
          <w:b w:val="0"/>
          <w:bCs/>
        </w:rPr>
        <w:t xml:space="preserve"> (</w:t>
      </w:r>
      <w:r w:rsidR="00F752BD">
        <w:rPr>
          <w:rStyle w:val="bodytextbold"/>
          <w:b w:val="0"/>
          <w:bCs/>
        </w:rPr>
        <w:t xml:space="preserve">i.e., </w:t>
      </w:r>
      <w:r w:rsidR="00C10C52">
        <w:rPr>
          <w:rStyle w:val="bodytextbold"/>
          <w:b w:val="0"/>
          <w:bCs/>
        </w:rPr>
        <w:t>IFAMO-2026-XXX)</w:t>
      </w:r>
      <w:r>
        <w:rPr>
          <w:rStyle w:val="bodytextbold"/>
          <w:b w:val="0"/>
          <w:bCs/>
        </w:rPr>
        <w:t xml:space="preserve"> in </w:t>
      </w:r>
      <w:r w:rsidR="002F089E">
        <w:rPr>
          <w:rStyle w:val="bodytextbold"/>
          <w:b w:val="0"/>
          <w:bCs/>
        </w:rPr>
        <w:t xml:space="preserve">the </w:t>
      </w:r>
      <w:r>
        <w:rPr>
          <w:rStyle w:val="bodytextbold"/>
          <w:b w:val="0"/>
          <w:bCs/>
        </w:rPr>
        <w:t xml:space="preserve">header </w:t>
      </w:r>
      <w:r w:rsidR="00F752BD">
        <w:rPr>
          <w:rStyle w:val="bodytextbold"/>
          <w:b w:val="0"/>
          <w:bCs/>
        </w:rPr>
        <w:t xml:space="preserve">remains </w:t>
      </w:r>
      <w:r w:rsidR="002F089E">
        <w:rPr>
          <w:rStyle w:val="bodytextbold"/>
          <w:b w:val="0"/>
          <w:bCs/>
        </w:rPr>
        <w:t>unchanged.</w:t>
      </w:r>
    </w:p>
    <w:p w14:paraId="17CA4171" w14:textId="3343C795" w:rsidR="00583C90" w:rsidRDefault="00583C90" w:rsidP="007F3D98">
      <w:pPr>
        <w:pStyle w:val="BodyText"/>
        <w:rPr>
          <w:rStyle w:val="bodytextbold"/>
          <w:b w:val="0"/>
          <w:bCs/>
        </w:rPr>
      </w:pPr>
      <w:r w:rsidRPr="00583C90">
        <w:rPr>
          <w:rStyle w:val="bodytextbold"/>
          <w:b w:val="0"/>
          <w:bCs/>
        </w:rPr>
        <w:t xml:space="preserve">Abstracts must be written in English and submitted in </w:t>
      </w:r>
      <w:r w:rsidRPr="00BC6139">
        <w:rPr>
          <w:rStyle w:val="bodytextbold"/>
          <w:b w:val="0"/>
          <w:bCs/>
          <w:i/>
          <w:iCs/>
          <w:color w:val="FF0000"/>
        </w:rPr>
        <w:t>Microsoft Word (.docx) format</w:t>
      </w:r>
      <w:r w:rsidRPr="00BC6139">
        <w:rPr>
          <w:rStyle w:val="bodytextbold"/>
          <w:b w:val="0"/>
          <w:bCs/>
          <w:color w:val="FF0000"/>
        </w:rPr>
        <w:t xml:space="preserve"> </w:t>
      </w:r>
      <w:r w:rsidRPr="00583C90">
        <w:rPr>
          <w:rStyle w:val="bodytextbold"/>
          <w:b w:val="0"/>
          <w:bCs/>
        </w:rPr>
        <w:t xml:space="preserve">via </w:t>
      </w:r>
      <w:r w:rsidRPr="00515873">
        <w:rPr>
          <w:rStyle w:val="bodytextbold"/>
          <w:b w:val="0"/>
          <w:bCs/>
          <w:color w:val="000000" w:themeColor="text1"/>
        </w:rPr>
        <w:t xml:space="preserve">the </w:t>
      </w:r>
      <w:r w:rsidRPr="00F8262E">
        <w:rPr>
          <w:rStyle w:val="bodytextbold"/>
          <w:b w:val="0"/>
          <w:bCs/>
          <w:color w:val="000000" w:themeColor="text1"/>
        </w:rPr>
        <w:t>online</w:t>
      </w:r>
      <w:r w:rsidRPr="00515873">
        <w:rPr>
          <w:rStyle w:val="bodytextbold"/>
          <w:b w:val="0"/>
          <w:bCs/>
          <w:color w:val="000000" w:themeColor="text1"/>
        </w:rPr>
        <w:t xml:space="preserve"> </w:t>
      </w:r>
      <w:hyperlink r:id="rId10" w:history="1">
        <w:r w:rsidRPr="00877C49">
          <w:rPr>
            <w:rStyle w:val="Hyperlink"/>
            <w:bCs/>
          </w:rPr>
          <w:t xml:space="preserve">submission </w:t>
        </w:r>
        <w:r w:rsidR="003716A1" w:rsidRPr="00877C49">
          <w:rPr>
            <w:rStyle w:val="Hyperlink"/>
            <w:bCs/>
          </w:rPr>
          <w:t>form</w:t>
        </w:r>
      </w:hyperlink>
      <w:r w:rsidRPr="00583C90">
        <w:rPr>
          <w:rStyle w:val="bodytextbold"/>
          <w:b w:val="0"/>
          <w:bCs/>
        </w:rPr>
        <w:t xml:space="preserve">. The submission deadline is </w:t>
      </w:r>
      <w:r w:rsidRPr="00392714">
        <w:rPr>
          <w:rStyle w:val="bodytextbold"/>
          <w:b w:val="0"/>
          <w:bCs/>
          <w:u w:val="single"/>
        </w:rPr>
        <w:t>15 January 2026</w:t>
      </w:r>
      <w:r w:rsidRPr="00583C90">
        <w:rPr>
          <w:rStyle w:val="bodytextbold"/>
          <w:b w:val="0"/>
          <w:bCs/>
        </w:rPr>
        <w:t xml:space="preserve">, and acceptance notifications will be sent by </w:t>
      </w:r>
      <w:r w:rsidRPr="00DF39D5">
        <w:rPr>
          <w:rStyle w:val="bodytextbold"/>
          <w:b w:val="0"/>
          <w:bCs/>
          <w:u w:val="single"/>
        </w:rPr>
        <w:t>February</w:t>
      </w:r>
      <w:r w:rsidR="00DF39D5">
        <w:rPr>
          <w:rStyle w:val="bodytextbold"/>
          <w:b w:val="0"/>
          <w:bCs/>
          <w:u w:val="single"/>
        </w:rPr>
        <w:t xml:space="preserve"> </w:t>
      </w:r>
      <w:r w:rsidRPr="00DF39D5">
        <w:rPr>
          <w:rStyle w:val="bodytextbold"/>
          <w:b w:val="0"/>
          <w:bCs/>
          <w:u w:val="single"/>
        </w:rPr>
        <w:t>2026</w:t>
      </w:r>
      <w:r w:rsidRPr="00583C90">
        <w:rPr>
          <w:rStyle w:val="bodytextbold"/>
          <w:b w:val="0"/>
          <w:bCs/>
        </w:rPr>
        <w:t xml:space="preserve">. The presenting author must complete registration and payment </w:t>
      </w:r>
      <w:r w:rsidR="00D40A40">
        <w:rPr>
          <w:rStyle w:val="bodytextbold"/>
          <w:b w:val="0"/>
          <w:bCs/>
        </w:rPr>
        <w:t xml:space="preserve">no later than </w:t>
      </w:r>
      <w:r w:rsidRPr="00D40A40">
        <w:rPr>
          <w:rStyle w:val="bodytextbold"/>
          <w:b w:val="0"/>
          <w:bCs/>
          <w:u w:val="single"/>
        </w:rPr>
        <w:t>15 April 2026</w:t>
      </w:r>
      <w:r w:rsidRPr="00583C90">
        <w:rPr>
          <w:rStyle w:val="bodytextbold"/>
          <w:b w:val="0"/>
          <w:bCs/>
        </w:rPr>
        <w:t>; otherwise, the abstract will not be included in the final conference program.</w:t>
      </w:r>
    </w:p>
    <w:p w14:paraId="32EDF569" w14:textId="16FD5801" w:rsidR="00583C90" w:rsidRDefault="00583C90" w:rsidP="007F3D98">
      <w:pPr>
        <w:pStyle w:val="BodyText"/>
        <w:rPr>
          <w:rStyle w:val="bodytextbold"/>
          <w:b w:val="0"/>
          <w:bCs/>
        </w:rPr>
      </w:pPr>
      <w:r w:rsidRPr="00583C90">
        <w:rPr>
          <w:rStyle w:val="bodytextbold"/>
          <w:b w:val="0"/>
          <w:bCs/>
        </w:rPr>
        <w:t>All accepted abstracts will be compiled and published in the IFAMO 2026 Conference Report. While no full paper is required, authors are encouraged to submit their work to the conference’s Special Issue in Aerospace (ISSN 2226-4310, Impact Factor 2.2), which will be offered with a 30% publication fee discount. Further details will be provided in due course</w:t>
      </w:r>
      <w:r>
        <w:rPr>
          <w:rStyle w:val="bodytextbold"/>
          <w:b w:val="0"/>
          <w:bCs/>
        </w:rPr>
        <w:t>.</w:t>
      </w:r>
    </w:p>
    <w:p w14:paraId="3FA8DF51" w14:textId="73B8DE2B" w:rsidR="00583C90" w:rsidRDefault="00583C90" w:rsidP="007F3D98">
      <w:pPr>
        <w:pStyle w:val="BodyText"/>
        <w:rPr>
          <w:rStyle w:val="bodytextbold"/>
          <w:b w:val="0"/>
          <w:bCs/>
        </w:rPr>
      </w:pPr>
      <w:r w:rsidRPr="00583C90">
        <w:rPr>
          <w:rStyle w:val="bodytextbold"/>
          <w:b w:val="0"/>
          <w:bCs/>
        </w:rPr>
        <w:t xml:space="preserve">By submitting to IFAMO 2026, authors confirm that they and/or their affiliated organization retain </w:t>
      </w:r>
      <w:r w:rsidRPr="00693DBC">
        <w:rPr>
          <w:rStyle w:val="bodytextbold"/>
        </w:rPr>
        <w:t>copyright</w:t>
      </w:r>
      <w:r w:rsidRPr="00583C90">
        <w:rPr>
          <w:rStyle w:val="bodytextbold"/>
          <w:b w:val="0"/>
          <w:bCs/>
        </w:rPr>
        <w:t xml:space="preserve"> for all original materials included in the abstract. Authors also agree to grant </w:t>
      </w:r>
      <w:r w:rsidRPr="00693DBC">
        <w:rPr>
          <w:rStyle w:val="bodytextbold"/>
        </w:rPr>
        <w:t>permission</w:t>
      </w:r>
      <w:r w:rsidRPr="00583C90">
        <w:rPr>
          <w:rStyle w:val="bodytextbold"/>
          <w:b w:val="0"/>
          <w:bCs/>
        </w:rPr>
        <w:t xml:space="preserve"> for publication and public distribution of their abstract.</w:t>
      </w:r>
      <w:r w:rsidR="00F4300F">
        <w:rPr>
          <w:rStyle w:val="bodytextbold"/>
          <w:b w:val="0"/>
          <w:bCs/>
        </w:rPr>
        <w:t xml:space="preserve"> Furthermore, t</w:t>
      </w:r>
      <w:r w:rsidRPr="00583C90">
        <w:rPr>
          <w:rStyle w:val="bodytextbold"/>
          <w:b w:val="0"/>
          <w:bCs/>
        </w:rPr>
        <w:t xml:space="preserve">he conference organizers </w:t>
      </w:r>
      <w:r w:rsidRPr="00693DBC">
        <w:rPr>
          <w:rStyle w:val="bodytextbold"/>
        </w:rPr>
        <w:t>disclaim responsibility</w:t>
      </w:r>
      <w:r w:rsidRPr="00583C90">
        <w:rPr>
          <w:rStyle w:val="bodytextbold"/>
          <w:b w:val="0"/>
          <w:bCs/>
        </w:rPr>
        <w:t xml:space="preserve"> for any </w:t>
      </w:r>
      <w:r w:rsidRPr="00693DBC">
        <w:rPr>
          <w:rStyle w:val="bodytextbold"/>
        </w:rPr>
        <w:t>conflicts of interest</w:t>
      </w:r>
      <w:r w:rsidRPr="00583C90">
        <w:rPr>
          <w:rStyle w:val="bodytextbold"/>
          <w:b w:val="0"/>
          <w:bCs/>
        </w:rPr>
        <w:t xml:space="preserve"> arising from submitted materials.</w:t>
      </w:r>
    </w:p>
    <w:p w14:paraId="52371A63" w14:textId="28098653" w:rsidR="0048446B" w:rsidRPr="0048446B" w:rsidRDefault="00583C90" w:rsidP="007F3D98">
      <w:pPr>
        <w:pStyle w:val="BodyText"/>
        <w:rPr>
          <w:bCs/>
        </w:rPr>
      </w:pPr>
      <w:r w:rsidRPr="00583C90">
        <w:rPr>
          <w:rStyle w:val="bodytextbold"/>
          <w:b w:val="0"/>
          <w:bCs/>
        </w:rPr>
        <w:t xml:space="preserve">For further information regarding abstract submission and registration, please visit the IFAMO 2026 </w:t>
      </w:r>
      <w:hyperlink r:id="rId11" w:history="1">
        <w:r w:rsidRPr="002F7B61">
          <w:rPr>
            <w:rStyle w:val="Hyperlink"/>
            <w:bCs/>
          </w:rPr>
          <w:t>website</w:t>
        </w:r>
      </w:hyperlink>
      <w:r w:rsidRPr="00583C90">
        <w:rPr>
          <w:rStyle w:val="bodytextbold"/>
          <w:b w:val="0"/>
          <w:bCs/>
        </w:rPr>
        <w:t>. For inquiries, contact:</w:t>
      </w:r>
      <w:r>
        <w:rPr>
          <w:rStyle w:val="bodytextbold"/>
          <w:b w:val="0"/>
          <w:bCs/>
        </w:rPr>
        <w:t xml:space="preserve"> </w:t>
      </w:r>
      <w:hyperlink r:id="rId12" w:history="1">
        <w:r w:rsidR="0048446B" w:rsidRPr="00C830C5">
          <w:rPr>
            <w:rStyle w:val="Hyperlink"/>
            <w:bCs/>
          </w:rPr>
          <w:t>info@ifamo2026.org</w:t>
        </w:r>
      </w:hyperlink>
      <w:r w:rsidR="0048446B">
        <w:rPr>
          <w:rStyle w:val="bodytextbold"/>
          <w:b w:val="0"/>
          <w:bCs/>
        </w:rPr>
        <w:t xml:space="preserve"> or </w:t>
      </w:r>
      <w:hyperlink r:id="rId13" w:history="1">
        <w:r w:rsidR="0048446B" w:rsidRPr="00C830C5">
          <w:rPr>
            <w:rStyle w:val="Hyperlink"/>
            <w:bCs/>
          </w:rPr>
          <w:t>Zhijun.Wang@hw.ac.uk</w:t>
        </w:r>
      </w:hyperlink>
      <w:r w:rsidR="0048446B">
        <w:rPr>
          <w:rStyle w:val="bodytextbold"/>
          <w:b w:val="0"/>
          <w:bCs/>
        </w:rPr>
        <w:t>.</w:t>
      </w:r>
    </w:p>
    <w:p w14:paraId="09ACCA00" w14:textId="4B2383E3" w:rsidR="00F10388" w:rsidRDefault="006E341B" w:rsidP="007F3D98">
      <w:pPr>
        <w:pStyle w:val="BodyText"/>
      </w:pPr>
      <w:r w:rsidRPr="00662F19">
        <w:rPr>
          <w:rStyle w:val="bodytextbold"/>
        </w:rPr>
        <w:t xml:space="preserve">Keywords: </w:t>
      </w:r>
      <w:r>
        <w:t xml:space="preserve">Keyword 1, </w:t>
      </w:r>
      <w:r w:rsidR="00C80A97">
        <w:t>K</w:t>
      </w:r>
      <w:r>
        <w:t>eyword 2, …</w:t>
      </w:r>
      <w:r w:rsidR="00784AA8">
        <w:t>, Keyword 5 (</w:t>
      </w:r>
      <w:r w:rsidR="00CF3BFD" w:rsidRPr="00CF3BFD">
        <w:t>maximum five keywords</w:t>
      </w:r>
      <w:r w:rsidR="00784AA8">
        <w:t>)</w:t>
      </w:r>
    </w:p>
    <w:p w14:paraId="653E70E6" w14:textId="77777777" w:rsidR="00AB7FA9" w:rsidRPr="00784AA8" w:rsidRDefault="00AB7FA9" w:rsidP="007F3D98">
      <w:pPr>
        <w:pStyle w:val="BodyText"/>
      </w:pPr>
    </w:p>
    <w:p w14:paraId="3F92C676" w14:textId="77777777" w:rsidR="007F3D98" w:rsidRPr="00662F19" w:rsidRDefault="007F3D98" w:rsidP="007F3D98">
      <w:pPr>
        <w:pStyle w:val="Heading1"/>
        <w:numPr>
          <w:ilvl w:val="0"/>
          <w:numId w:val="0"/>
        </w:numPr>
      </w:pPr>
      <w:r w:rsidRPr="00E11E95">
        <w:rPr>
          <w:lang w:val="en-GB"/>
        </w:rPr>
        <w:t>References</w:t>
      </w:r>
    </w:p>
    <w:p w14:paraId="7CD475A7" w14:textId="372ACA25" w:rsidR="007F3D98" w:rsidRPr="00CE2CBD" w:rsidRDefault="007F3D98" w:rsidP="007F3D98">
      <w:r>
        <w:fldChar w:fldCharType="begin"/>
      </w:r>
      <w:r>
        <w:instrText xml:space="preserve"> ADDIN ZOTERO_BIBL {"custom":[]} CSL_BIBLIOGRAPHY </w:instrText>
      </w:r>
      <w:r>
        <w:fldChar w:fldCharType="separate"/>
      </w:r>
      <w:r w:rsidRPr="00CE2CBD">
        <w:t>[1]</w:t>
      </w:r>
      <w:r w:rsidR="00D93207">
        <w:t xml:space="preserve"> </w:t>
      </w:r>
      <w:r>
        <w:t>Author, F.N.</w:t>
      </w:r>
      <w:r w:rsidRPr="00CE2CBD">
        <w:t xml:space="preserve">, </w:t>
      </w:r>
      <w:r>
        <w:t>Title</w:t>
      </w:r>
      <w:r w:rsidRPr="00CE2CBD">
        <w:t xml:space="preserve">. </w:t>
      </w:r>
      <w:r>
        <w:rPr>
          <w:i/>
          <w:iCs/>
        </w:rPr>
        <w:t>Journal or conference,</w:t>
      </w:r>
      <w:r w:rsidRPr="00CE2CBD">
        <w:t xml:space="preserve"> </w:t>
      </w:r>
      <w:r>
        <w:t>year</w:t>
      </w:r>
      <w:r w:rsidRPr="00CE2CBD">
        <w:t xml:space="preserve">, </w:t>
      </w:r>
      <w:r>
        <w:rPr>
          <w:i/>
          <w:iCs/>
        </w:rPr>
        <w:t>Volume(number)</w:t>
      </w:r>
      <w:r w:rsidRPr="00CE2CBD">
        <w:t xml:space="preserve">, </w:t>
      </w:r>
      <w:r>
        <w:t>pages</w:t>
      </w:r>
      <w:r w:rsidRPr="00CE2CBD">
        <w:t>.</w:t>
      </w:r>
    </w:p>
    <w:p w14:paraId="54C3F550" w14:textId="7CA6D93F" w:rsidR="00B40B53" w:rsidRDefault="007F3D98" w:rsidP="005579AC">
      <w:pPr>
        <w:pStyle w:val="references"/>
        <w:numPr>
          <w:ilvl w:val="0"/>
          <w:numId w:val="0"/>
        </w:numPr>
      </w:pPr>
      <w:r>
        <w:fldChar w:fldCharType="end"/>
      </w:r>
    </w:p>
    <w:sectPr w:rsidR="00B40B53" w:rsidSect="007F3D98">
      <w:headerReference w:type="default" r:id="rId14"/>
      <w:footerReference w:type="even"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E2B32" w14:textId="77777777" w:rsidR="00981464" w:rsidRDefault="00981464" w:rsidP="007F3D98">
      <w:pPr>
        <w:spacing w:after="0"/>
      </w:pPr>
      <w:r>
        <w:separator/>
      </w:r>
    </w:p>
  </w:endnote>
  <w:endnote w:type="continuationSeparator" w:id="0">
    <w:p w14:paraId="737B23DC" w14:textId="77777777" w:rsidR="00981464" w:rsidRDefault="00981464" w:rsidP="007F3D98">
      <w:pPr>
        <w:spacing w:after="0"/>
      </w:pPr>
      <w:r>
        <w:continuationSeparator/>
      </w:r>
    </w:p>
  </w:endnote>
  <w:endnote w:type="continuationNotice" w:id="1">
    <w:p w14:paraId="7FD507E3" w14:textId="77777777" w:rsidR="00981464" w:rsidRDefault="009814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8056959"/>
      <w:docPartObj>
        <w:docPartGallery w:val="Page Numbers (Bottom of Page)"/>
        <w:docPartUnique/>
      </w:docPartObj>
    </w:sdtPr>
    <w:sdtContent>
      <w:p w14:paraId="0A2E5CEF" w14:textId="098EC393" w:rsidR="007F3D98" w:rsidRDefault="007F3D98" w:rsidP="007579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00C912" w14:textId="77777777" w:rsidR="007F3D98" w:rsidRDefault="007F3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4570169"/>
      <w:docPartObj>
        <w:docPartGallery w:val="Page Numbers (Bottom of Page)"/>
        <w:docPartUnique/>
      </w:docPartObj>
    </w:sdtPr>
    <w:sdtContent>
      <w:p w14:paraId="184188F5" w14:textId="035478E0" w:rsidR="007F3D98" w:rsidRDefault="007F3D98" w:rsidP="007579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B60744" w14:textId="77777777" w:rsidR="007F3D98" w:rsidRDefault="007F3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52BC2" w14:textId="77777777" w:rsidR="00981464" w:rsidRDefault="00981464" w:rsidP="007F3D98">
      <w:pPr>
        <w:spacing w:after="0"/>
      </w:pPr>
      <w:r>
        <w:separator/>
      </w:r>
    </w:p>
  </w:footnote>
  <w:footnote w:type="continuationSeparator" w:id="0">
    <w:p w14:paraId="57841A07" w14:textId="77777777" w:rsidR="00981464" w:rsidRDefault="00981464" w:rsidP="007F3D98">
      <w:pPr>
        <w:spacing w:after="0"/>
      </w:pPr>
      <w:r>
        <w:continuationSeparator/>
      </w:r>
    </w:p>
  </w:footnote>
  <w:footnote w:type="continuationNotice" w:id="1">
    <w:p w14:paraId="2791C719" w14:textId="77777777" w:rsidR="00981464" w:rsidRDefault="009814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4A0FB" w14:textId="7859F58B" w:rsidR="007F3D98" w:rsidRPr="007F3D98" w:rsidRDefault="007F3D98" w:rsidP="007F3D98">
    <w:pPr>
      <w:pStyle w:val="Header"/>
      <w:jc w:val="righ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AAD0" w14:textId="2D0EB45D" w:rsidR="007F3D98" w:rsidRDefault="00355BD0" w:rsidP="007F3D98">
    <w:pPr>
      <w:pStyle w:val="runningheadertopfirstpage"/>
      <w:ind w:left="0" w:right="0"/>
      <w:jc w:val="right"/>
    </w:pPr>
    <w:r>
      <w:t>1</w:t>
    </w:r>
    <w:r w:rsidRPr="00355BD0">
      <w:t>st</w:t>
    </w:r>
    <w:r>
      <w:t xml:space="preserve"> </w:t>
    </w:r>
    <w:r w:rsidR="007F3D98" w:rsidRPr="00BF44A5">
      <w:t xml:space="preserve">International Forum on </w:t>
    </w:r>
    <w:r w:rsidR="0016254F" w:rsidRPr="0016254F">
      <w:t>Aerospace and Mechanical Optimization</w:t>
    </w:r>
  </w:p>
  <w:p w14:paraId="7BF304B1" w14:textId="77777777" w:rsidR="00B71F38" w:rsidRDefault="00B71F38" w:rsidP="007F3D98">
    <w:pPr>
      <w:pStyle w:val="runningheadertopfirstpage"/>
      <w:ind w:left="0" w:right="0"/>
      <w:jc w:val="right"/>
    </w:pPr>
    <w:r w:rsidRPr="00B71F38">
      <w:t>IFAMO-2026-XXX</w:t>
    </w:r>
  </w:p>
  <w:p w14:paraId="59790A6C" w14:textId="7EA430DA" w:rsidR="007F3D98" w:rsidRPr="00BF44A5" w:rsidRDefault="007F3D98" w:rsidP="007F3D98">
    <w:pPr>
      <w:pStyle w:val="runningheadertopfirstpage"/>
      <w:ind w:left="0" w:right="0"/>
      <w:jc w:val="right"/>
    </w:pPr>
    <w:r>
      <w:t>1-</w:t>
    </w:r>
    <w:r w:rsidR="0016254F">
      <w:rPr>
        <w:rFonts w:eastAsiaTheme="minorEastAsia" w:hint="eastAsia"/>
        <w:lang w:eastAsia="zh-CN"/>
      </w:rPr>
      <w:t>3</w:t>
    </w:r>
    <w:r>
      <w:t xml:space="preserve"> Ju</w:t>
    </w:r>
    <w:r w:rsidR="0016254F">
      <w:rPr>
        <w:rFonts w:eastAsiaTheme="minorEastAsia" w:hint="eastAsia"/>
        <w:lang w:eastAsia="zh-CN"/>
      </w:rPr>
      <w:t>ly</w:t>
    </w:r>
    <w:r>
      <w:t xml:space="preserve"> 202</w:t>
    </w:r>
    <w:r w:rsidR="0016254F">
      <w:rPr>
        <w:rFonts w:eastAsiaTheme="minorEastAsia" w:hint="eastAsia"/>
        <w:lang w:eastAsia="zh-CN"/>
      </w:rPr>
      <w:t>6</w:t>
    </w:r>
    <w:r>
      <w:t xml:space="preserve">, </w:t>
    </w:r>
    <w:r w:rsidR="0016254F" w:rsidRPr="0016254F">
      <w:t>Edinburgh, Scotland</w:t>
    </w:r>
    <w:r>
      <w:t>,</w:t>
    </w:r>
    <w:r w:rsidR="0016254F">
      <w:rPr>
        <w:rFonts w:eastAsiaTheme="minorEastAsia" w:hint="eastAsia"/>
        <w:lang w:eastAsia="zh-CN"/>
      </w:rPr>
      <w:t xml:space="preserve"> UK</w:t>
    </w:r>
  </w:p>
  <w:p w14:paraId="6C36B14C" w14:textId="77777777" w:rsidR="007F3D98" w:rsidRDefault="007F3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911F5"/>
    <w:multiLevelType w:val="hybridMultilevel"/>
    <w:tmpl w:val="DE68D400"/>
    <w:lvl w:ilvl="0" w:tplc="BB66BF0E">
      <w:start w:val="1"/>
      <w:numFmt w:val="decimal"/>
      <w:pStyle w:val="references"/>
      <w:lvlText w:val="[%1]"/>
      <w:lvlJc w:val="left"/>
      <w:pPr>
        <w:tabs>
          <w:tab w:val="num" w:pos="510"/>
        </w:tabs>
        <w:ind w:left="510" w:hanging="51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613155A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41461373">
    <w:abstractNumId w:val="0"/>
  </w:num>
  <w:num w:numId="2" w16cid:durableId="1440296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98"/>
    <w:rsid w:val="000131EF"/>
    <w:rsid w:val="00016765"/>
    <w:rsid w:val="00045444"/>
    <w:rsid w:val="00070D41"/>
    <w:rsid w:val="000817E5"/>
    <w:rsid w:val="000850E6"/>
    <w:rsid w:val="00087300"/>
    <w:rsid w:val="00094207"/>
    <w:rsid w:val="000A5202"/>
    <w:rsid w:val="000B6861"/>
    <w:rsid w:val="000C5662"/>
    <w:rsid w:val="000D0F35"/>
    <w:rsid w:val="000D4121"/>
    <w:rsid w:val="00113569"/>
    <w:rsid w:val="0013149E"/>
    <w:rsid w:val="00134325"/>
    <w:rsid w:val="0016254F"/>
    <w:rsid w:val="00171B56"/>
    <w:rsid w:val="00194512"/>
    <w:rsid w:val="001E094D"/>
    <w:rsid w:val="001F50E9"/>
    <w:rsid w:val="00203B77"/>
    <w:rsid w:val="0020679E"/>
    <w:rsid w:val="00223465"/>
    <w:rsid w:val="0023557C"/>
    <w:rsid w:val="00252CF6"/>
    <w:rsid w:val="00266B7A"/>
    <w:rsid w:val="00271253"/>
    <w:rsid w:val="00282259"/>
    <w:rsid w:val="00285609"/>
    <w:rsid w:val="002877CB"/>
    <w:rsid w:val="00293296"/>
    <w:rsid w:val="002E6461"/>
    <w:rsid w:val="002F089E"/>
    <w:rsid w:val="002F0D37"/>
    <w:rsid w:val="002F34AE"/>
    <w:rsid w:val="002F5DBE"/>
    <w:rsid w:val="002F7B61"/>
    <w:rsid w:val="00301230"/>
    <w:rsid w:val="00301CD6"/>
    <w:rsid w:val="00301D54"/>
    <w:rsid w:val="00355BD0"/>
    <w:rsid w:val="003667DC"/>
    <w:rsid w:val="003716A1"/>
    <w:rsid w:val="00392714"/>
    <w:rsid w:val="003B3C00"/>
    <w:rsid w:val="003F3B94"/>
    <w:rsid w:val="00442B03"/>
    <w:rsid w:val="004438FD"/>
    <w:rsid w:val="00455E18"/>
    <w:rsid w:val="004713EF"/>
    <w:rsid w:val="00480785"/>
    <w:rsid w:val="0048446B"/>
    <w:rsid w:val="004C7A7A"/>
    <w:rsid w:val="004D7375"/>
    <w:rsid w:val="00506FC7"/>
    <w:rsid w:val="00515873"/>
    <w:rsid w:val="00540709"/>
    <w:rsid w:val="005579AC"/>
    <w:rsid w:val="00557BE6"/>
    <w:rsid w:val="00583C90"/>
    <w:rsid w:val="005A4EF7"/>
    <w:rsid w:val="005A62B8"/>
    <w:rsid w:val="005D1AB7"/>
    <w:rsid w:val="00602B43"/>
    <w:rsid w:val="00617558"/>
    <w:rsid w:val="006252CB"/>
    <w:rsid w:val="0062559F"/>
    <w:rsid w:val="00635461"/>
    <w:rsid w:val="00652B3A"/>
    <w:rsid w:val="0065720C"/>
    <w:rsid w:val="00693DBC"/>
    <w:rsid w:val="006B655A"/>
    <w:rsid w:val="006C2CCA"/>
    <w:rsid w:val="006D0DA4"/>
    <w:rsid w:val="006E341B"/>
    <w:rsid w:val="00704EF4"/>
    <w:rsid w:val="0072566E"/>
    <w:rsid w:val="007353F8"/>
    <w:rsid w:val="00737C30"/>
    <w:rsid w:val="00746B15"/>
    <w:rsid w:val="00782BF1"/>
    <w:rsid w:val="00784AA8"/>
    <w:rsid w:val="007A5E96"/>
    <w:rsid w:val="007B7848"/>
    <w:rsid w:val="007C3A8F"/>
    <w:rsid w:val="007E0EA0"/>
    <w:rsid w:val="007F3D98"/>
    <w:rsid w:val="008028C9"/>
    <w:rsid w:val="00831406"/>
    <w:rsid w:val="008353B5"/>
    <w:rsid w:val="00850B54"/>
    <w:rsid w:val="00854966"/>
    <w:rsid w:val="00865C52"/>
    <w:rsid w:val="00877C49"/>
    <w:rsid w:val="008C41AC"/>
    <w:rsid w:val="008C6F12"/>
    <w:rsid w:val="008D1484"/>
    <w:rsid w:val="0093794A"/>
    <w:rsid w:val="00947F64"/>
    <w:rsid w:val="00951870"/>
    <w:rsid w:val="00955ABE"/>
    <w:rsid w:val="00981464"/>
    <w:rsid w:val="0099318D"/>
    <w:rsid w:val="009975BE"/>
    <w:rsid w:val="009B1B68"/>
    <w:rsid w:val="009B5828"/>
    <w:rsid w:val="009D16F3"/>
    <w:rsid w:val="009E39D2"/>
    <w:rsid w:val="00A24052"/>
    <w:rsid w:val="00A56FEB"/>
    <w:rsid w:val="00AB093D"/>
    <w:rsid w:val="00AB7FA9"/>
    <w:rsid w:val="00AD157B"/>
    <w:rsid w:val="00AE5B7B"/>
    <w:rsid w:val="00AE70A8"/>
    <w:rsid w:val="00AF440B"/>
    <w:rsid w:val="00B02A44"/>
    <w:rsid w:val="00B30D68"/>
    <w:rsid w:val="00B40B53"/>
    <w:rsid w:val="00B67A57"/>
    <w:rsid w:val="00B71F38"/>
    <w:rsid w:val="00B74365"/>
    <w:rsid w:val="00B86443"/>
    <w:rsid w:val="00BC6139"/>
    <w:rsid w:val="00BE5114"/>
    <w:rsid w:val="00C10C52"/>
    <w:rsid w:val="00C13089"/>
    <w:rsid w:val="00C755F5"/>
    <w:rsid w:val="00C80A97"/>
    <w:rsid w:val="00C85048"/>
    <w:rsid w:val="00CA34A1"/>
    <w:rsid w:val="00CB6106"/>
    <w:rsid w:val="00CC2919"/>
    <w:rsid w:val="00CC451E"/>
    <w:rsid w:val="00CD1891"/>
    <w:rsid w:val="00CF3BFD"/>
    <w:rsid w:val="00CF4D9A"/>
    <w:rsid w:val="00D40707"/>
    <w:rsid w:val="00D40A40"/>
    <w:rsid w:val="00D4778D"/>
    <w:rsid w:val="00D47DAC"/>
    <w:rsid w:val="00D93207"/>
    <w:rsid w:val="00DF39D5"/>
    <w:rsid w:val="00DF4FB5"/>
    <w:rsid w:val="00E11E95"/>
    <w:rsid w:val="00E3388E"/>
    <w:rsid w:val="00E51401"/>
    <w:rsid w:val="00E54C1F"/>
    <w:rsid w:val="00E65377"/>
    <w:rsid w:val="00ED1EE5"/>
    <w:rsid w:val="00ED5C74"/>
    <w:rsid w:val="00EE2D3F"/>
    <w:rsid w:val="00EF2367"/>
    <w:rsid w:val="00EF64CF"/>
    <w:rsid w:val="00F01921"/>
    <w:rsid w:val="00F04A01"/>
    <w:rsid w:val="00F10388"/>
    <w:rsid w:val="00F27341"/>
    <w:rsid w:val="00F34F13"/>
    <w:rsid w:val="00F37F77"/>
    <w:rsid w:val="00F4300F"/>
    <w:rsid w:val="00F64455"/>
    <w:rsid w:val="00F752BD"/>
    <w:rsid w:val="00F8262E"/>
    <w:rsid w:val="00F874F5"/>
    <w:rsid w:val="00FA0472"/>
    <w:rsid w:val="00FF3670"/>
    <w:rsid w:val="00FF7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3340"/>
  <w15:chartTrackingRefBased/>
  <w15:docId w15:val="{C51799EB-9576-AE4C-9F04-8E76E7B8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D98"/>
    <w:pPr>
      <w:spacing w:after="120" w:line="240" w:lineRule="auto"/>
      <w:jc w:val="both"/>
    </w:pPr>
    <w:rPr>
      <w:rFonts w:ascii="Times New Roman" w:eastAsia="Times New Roman" w:hAnsi="Times New Roman" w:cs="Times New Roman"/>
      <w:kern w:val="0"/>
      <w:lang w:eastAsia="ru-RU"/>
      <w14:ligatures w14:val="none"/>
    </w:rPr>
  </w:style>
  <w:style w:type="paragraph" w:styleId="Heading1">
    <w:name w:val="heading 1"/>
    <w:basedOn w:val="Normal"/>
    <w:next w:val="Normal"/>
    <w:link w:val="Heading1Char"/>
    <w:qFormat/>
    <w:rsid w:val="00CB6106"/>
    <w:pPr>
      <w:keepNext/>
      <w:keepLines/>
      <w:numPr>
        <w:numId w:val="2"/>
      </w:numPr>
      <w:spacing w:before="360" w:after="80"/>
      <w:outlineLvl w:val="0"/>
    </w:pPr>
    <w:rPr>
      <w:rFonts w:eastAsiaTheme="majorEastAsia" w:cs="Times New Roman (Headings CS)"/>
      <w:b/>
      <w:caps/>
      <w:szCs w:val="40"/>
    </w:rPr>
  </w:style>
  <w:style w:type="paragraph" w:styleId="Heading2">
    <w:name w:val="heading 2"/>
    <w:basedOn w:val="Normal"/>
    <w:next w:val="Normal"/>
    <w:link w:val="Heading2Char"/>
    <w:unhideWhenUsed/>
    <w:qFormat/>
    <w:rsid w:val="007F3D98"/>
    <w:pPr>
      <w:keepNext/>
      <w:keepLines/>
      <w:numPr>
        <w:ilvl w:val="1"/>
        <w:numId w:val="2"/>
      </w:numPr>
      <w:spacing w:before="160" w:after="80"/>
      <w:outlineLvl w:val="1"/>
    </w:pPr>
    <w:rPr>
      <w:rFonts w:eastAsiaTheme="majorEastAsia" w:cstheme="majorBidi"/>
      <w:b/>
      <w:szCs w:val="32"/>
    </w:rPr>
  </w:style>
  <w:style w:type="paragraph" w:styleId="Heading3">
    <w:name w:val="heading 3"/>
    <w:basedOn w:val="Normal"/>
    <w:next w:val="Normal"/>
    <w:link w:val="Heading3Char"/>
    <w:unhideWhenUsed/>
    <w:qFormat/>
    <w:rsid w:val="00AE5B7B"/>
    <w:pPr>
      <w:keepNext/>
      <w:keepLines/>
      <w:numPr>
        <w:ilvl w:val="2"/>
        <w:numId w:val="2"/>
      </w:numPr>
      <w:spacing w:before="160" w:after="80"/>
      <w:outlineLvl w:val="2"/>
    </w:pPr>
    <w:rPr>
      <w:rFonts w:eastAsiaTheme="majorEastAsia" w:cstheme="majorBidi"/>
      <w:b/>
      <w:i/>
      <w:szCs w:val="28"/>
    </w:rPr>
  </w:style>
  <w:style w:type="paragraph" w:styleId="Heading4">
    <w:name w:val="heading 4"/>
    <w:basedOn w:val="Normal"/>
    <w:next w:val="Normal"/>
    <w:link w:val="Heading4Char"/>
    <w:unhideWhenUsed/>
    <w:qFormat/>
    <w:rsid w:val="007F3D98"/>
    <w:pPr>
      <w:keepNext/>
      <w:keepLines/>
      <w:numPr>
        <w:ilvl w:val="3"/>
        <w:numId w:val="2"/>
      </w:numPr>
      <w:spacing w:before="80" w:after="40"/>
      <w:outlineLvl w:val="3"/>
    </w:pPr>
    <w:rPr>
      <w:rFonts w:eastAsiaTheme="majorEastAsia" w:cstheme="majorBidi"/>
      <w:i/>
      <w:iCs/>
    </w:rPr>
  </w:style>
  <w:style w:type="paragraph" w:styleId="Heading5">
    <w:name w:val="heading 5"/>
    <w:basedOn w:val="Normal"/>
    <w:next w:val="Normal"/>
    <w:link w:val="Heading5Char"/>
    <w:unhideWhenUsed/>
    <w:qFormat/>
    <w:rsid w:val="007F3D98"/>
    <w:pPr>
      <w:keepNext/>
      <w:keepLines/>
      <w:numPr>
        <w:ilvl w:val="4"/>
        <w:numId w:val="2"/>
      </w:numPr>
      <w:spacing w:before="80" w:after="40"/>
      <w:outlineLvl w:val="4"/>
    </w:pPr>
    <w:rPr>
      <w:rFonts w:eastAsiaTheme="majorEastAsia" w:cstheme="majorBidi"/>
    </w:rPr>
  </w:style>
  <w:style w:type="paragraph" w:styleId="Heading6">
    <w:name w:val="heading 6"/>
    <w:basedOn w:val="Normal"/>
    <w:next w:val="Normal"/>
    <w:link w:val="Heading6Char"/>
    <w:unhideWhenUsed/>
    <w:qFormat/>
    <w:rsid w:val="007F3D98"/>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3D98"/>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F3D98"/>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F3D98"/>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6106"/>
    <w:rPr>
      <w:rFonts w:ascii="Times New Roman" w:eastAsiaTheme="majorEastAsia" w:hAnsi="Times New Roman" w:cs="Times New Roman (Headings CS)"/>
      <w:b/>
      <w:caps/>
      <w:kern w:val="0"/>
      <w:szCs w:val="40"/>
      <w:lang w:eastAsia="ru-RU"/>
      <w14:ligatures w14:val="none"/>
    </w:rPr>
  </w:style>
  <w:style w:type="character" w:customStyle="1" w:styleId="Heading2Char">
    <w:name w:val="Heading 2 Char"/>
    <w:basedOn w:val="DefaultParagraphFont"/>
    <w:link w:val="Heading2"/>
    <w:rsid w:val="007F3D98"/>
    <w:rPr>
      <w:rFonts w:ascii="Times New Roman" w:eastAsiaTheme="majorEastAsia" w:hAnsi="Times New Roman" w:cstheme="majorBidi"/>
      <w:b/>
      <w:kern w:val="0"/>
      <w:szCs w:val="32"/>
      <w:lang w:eastAsia="ru-RU"/>
      <w14:ligatures w14:val="none"/>
    </w:rPr>
  </w:style>
  <w:style w:type="character" w:customStyle="1" w:styleId="Heading3Char">
    <w:name w:val="Heading 3 Char"/>
    <w:basedOn w:val="DefaultParagraphFont"/>
    <w:link w:val="Heading3"/>
    <w:rsid w:val="00AE5B7B"/>
    <w:rPr>
      <w:rFonts w:ascii="Times New Roman" w:eastAsiaTheme="majorEastAsia" w:hAnsi="Times New Roman" w:cstheme="majorBidi"/>
      <w:b/>
      <w:i/>
      <w:kern w:val="0"/>
      <w:szCs w:val="28"/>
      <w:lang w:eastAsia="ru-RU"/>
      <w14:ligatures w14:val="none"/>
    </w:rPr>
  </w:style>
  <w:style w:type="character" w:customStyle="1" w:styleId="Heading4Char">
    <w:name w:val="Heading 4 Char"/>
    <w:basedOn w:val="DefaultParagraphFont"/>
    <w:link w:val="Heading4"/>
    <w:rsid w:val="007F3D98"/>
    <w:rPr>
      <w:rFonts w:ascii="Times New Roman" w:eastAsiaTheme="majorEastAsia" w:hAnsi="Times New Roman" w:cstheme="majorBidi"/>
      <w:i/>
      <w:iCs/>
      <w:kern w:val="0"/>
      <w:lang w:eastAsia="ru-RU"/>
      <w14:ligatures w14:val="none"/>
    </w:rPr>
  </w:style>
  <w:style w:type="character" w:customStyle="1" w:styleId="Heading5Char">
    <w:name w:val="Heading 5 Char"/>
    <w:basedOn w:val="DefaultParagraphFont"/>
    <w:link w:val="Heading5"/>
    <w:rsid w:val="007F3D98"/>
    <w:rPr>
      <w:rFonts w:ascii="Times New Roman" w:eastAsiaTheme="majorEastAsia" w:hAnsi="Times New Roman" w:cstheme="majorBidi"/>
      <w:kern w:val="0"/>
      <w:lang w:eastAsia="ru-RU"/>
      <w14:ligatures w14:val="none"/>
    </w:rPr>
  </w:style>
  <w:style w:type="character" w:customStyle="1" w:styleId="Heading6Char">
    <w:name w:val="Heading 6 Char"/>
    <w:basedOn w:val="DefaultParagraphFont"/>
    <w:link w:val="Heading6"/>
    <w:uiPriority w:val="9"/>
    <w:semiHidden/>
    <w:rsid w:val="007F3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D98"/>
    <w:rPr>
      <w:rFonts w:eastAsiaTheme="majorEastAsia" w:cstheme="majorBidi"/>
      <w:color w:val="272727" w:themeColor="text1" w:themeTint="D8"/>
    </w:rPr>
  </w:style>
  <w:style w:type="paragraph" w:styleId="Subtitle">
    <w:name w:val="Subtitle"/>
    <w:basedOn w:val="Normal"/>
    <w:next w:val="Normal"/>
    <w:link w:val="SubtitleChar"/>
    <w:uiPriority w:val="11"/>
    <w:qFormat/>
    <w:rsid w:val="007F3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D98"/>
    <w:pPr>
      <w:spacing w:before="160"/>
      <w:jc w:val="center"/>
    </w:pPr>
    <w:rPr>
      <w:i/>
      <w:iCs/>
      <w:color w:val="404040" w:themeColor="text1" w:themeTint="BF"/>
    </w:rPr>
  </w:style>
  <w:style w:type="character" w:customStyle="1" w:styleId="QuoteChar">
    <w:name w:val="Quote Char"/>
    <w:basedOn w:val="DefaultParagraphFont"/>
    <w:link w:val="Quote"/>
    <w:uiPriority w:val="29"/>
    <w:rsid w:val="007F3D98"/>
    <w:rPr>
      <w:i/>
      <w:iCs/>
      <w:color w:val="404040" w:themeColor="text1" w:themeTint="BF"/>
    </w:rPr>
  </w:style>
  <w:style w:type="paragraph" w:styleId="ListParagraph">
    <w:name w:val="List Paragraph"/>
    <w:basedOn w:val="Normal"/>
    <w:uiPriority w:val="34"/>
    <w:qFormat/>
    <w:rsid w:val="007F3D98"/>
    <w:pPr>
      <w:ind w:left="720"/>
      <w:contextualSpacing/>
    </w:pPr>
  </w:style>
  <w:style w:type="character" w:styleId="IntenseEmphasis">
    <w:name w:val="Intense Emphasis"/>
    <w:basedOn w:val="DefaultParagraphFont"/>
    <w:uiPriority w:val="21"/>
    <w:qFormat/>
    <w:rsid w:val="007F3D98"/>
    <w:rPr>
      <w:i/>
      <w:iCs/>
      <w:color w:val="0F4761" w:themeColor="accent1" w:themeShade="BF"/>
    </w:rPr>
  </w:style>
  <w:style w:type="character" w:styleId="IntenseReference">
    <w:name w:val="Intense Reference"/>
    <w:uiPriority w:val="32"/>
    <w:qFormat/>
    <w:rsid w:val="007F3D98"/>
  </w:style>
  <w:style w:type="paragraph" w:styleId="Header">
    <w:name w:val="header"/>
    <w:basedOn w:val="Normal"/>
    <w:link w:val="HeaderChar"/>
    <w:uiPriority w:val="99"/>
    <w:unhideWhenUsed/>
    <w:rsid w:val="007F3D98"/>
    <w:pPr>
      <w:tabs>
        <w:tab w:val="center" w:pos="4680"/>
        <w:tab w:val="right" w:pos="9360"/>
      </w:tabs>
      <w:spacing w:after="0"/>
    </w:pPr>
  </w:style>
  <w:style w:type="character" w:customStyle="1" w:styleId="HeaderChar">
    <w:name w:val="Header Char"/>
    <w:basedOn w:val="DefaultParagraphFont"/>
    <w:link w:val="Header"/>
    <w:uiPriority w:val="99"/>
    <w:rsid w:val="007F3D98"/>
  </w:style>
  <w:style w:type="paragraph" w:styleId="Footer">
    <w:name w:val="footer"/>
    <w:basedOn w:val="Normal"/>
    <w:link w:val="FooterChar"/>
    <w:uiPriority w:val="99"/>
    <w:unhideWhenUsed/>
    <w:rsid w:val="007F3D98"/>
    <w:pPr>
      <w:tabs>
        <w:tab w:val="center" w:pos="4680"/>
        <w:tab w:val="right" w:pos="9360"/>
      </w:tabs>
      <w:spacing w:after="0"/>
    </w:pPr>
  </w:style>
  <w:style w:type="character" w:customStyle="1" w:styleId="FooterChar">
    <w:name w:val="Footer Char"/>
    <w:basedOn w:val="DefaultParagraphFont"/>
    <w:link w:val="Footer"/>
    <w:uiPriority w:val="99"/>
    <w:rsid w:val="007F3D98"/>
  </w:style>
  <w:style w:type="paragraph" w:customStyle="1" w:styleId="runningheadertopfirstpage">
    <w:name w:val="running_header_top_first_page"/>
    <w:basedOn w:val="Normal"/>
    <w:qFormat/>
    <w:rsid w:val="007F3D98"/>
    <w:pPr>
      <w:spacing w:after="0"/>
      <w:ind w:left="-1418" w:right="-1418"/>
      <w:jc w:val="center"/>
    </w:pPr>
  </w:style>
  <w:style w:type="paragraph" w:styleId="BodyText">
    <w:name w:val="Body Text"/>
    <w:aliases w:val="body_text"/>
    <w:basedOn w:val="Normal"/>
    <w:link w:val="BodyTextChar"/>
    <w:rsid w:val="007F3D98"/>
    <w:pPr>
      <w:spacing w:after="240"/>
    </w:pPr>
  </w:style>
  <w:style w:type="character" w:customStyle="1" w:styleId="BodyTextChar">
    <w:name w:val="Body Text Char"/>
    <w:aliases w:val="body_text Char"/>
    <w:basedOn w:val="DefaultParagraphFont"/>
    <w:link w:val="BodyText"/>
    <w:rsid w:val="007F3D98"/>
    <w:rPr>
      <w:rFonts w:ascii="Times New Roman" w:eastAsia="Times New Roman" w:hAnsi="Times New Roman" w:cs="Times New Roman"/>
      <w:kern w:val="0"/>
      <w:lang w:eastAsia="ru-RU"/>
      <w14:ligatures w14:val="none"/>
    </w:rPr>
  </w:style>
  <w:style w:type="paragraph" w:customStyle="1" w:styleId="01TITLEOFPAPER">
    <w:name w:val="01_TITLE_OF_PAPER"/>
    <w:basedOn w:val="BodyText"/>
    <w:rsid w:val="007F3D98"/>
    <w:pPr>
      <w:spacing w:before="600" w:after="360"/>
      <w:jc w:val="center"/>
    </w:pPr>
    <w:rPr>
      <w:b/>
      <w:bCs/>
      <w:caps/>
      <w:sz w:val="28"/>
      <w:szCs w:val="28"/>
    </w:rPr>
  </w:style>
  <w:style w:type="paragraph" w:customStyle="1" w:styleId="02authors">
    <w:name w:val="02_authors"/>
    <w:basedOn w:val="BodyText"/>
    <w:qFormat/>
    <w:rsid w:val="007F3D98"/>
    <w:pPr>
      <w:spacing w:after="0"/>
      <w:jc w:val="center"/>
    </w:pPr>
    <w:rPr>
      <w:b/>
      <w:lang w:val="en-GB"/>
    </w:rPr>
  </w:style>
  <w:style w:type="paragraph" w:customStyle="1" w:styleId="03affiliations">
    <w:name w:val="03_affiliations"/>
    <w:basedOn w:val="BodyText"/>
    <w:next w:val="BodyText"/>
    <w:qFormat/>
    <w:rsid w:val="007F3D98"/>
    <w:pPr>
      <w:spacing w:before="240"/>
      <w:jc w:val="center"/>
    </w:pPr>
    <w:rPr>
      <w:sz w:val="22"/>
      <w:szCs w:val="22"/>
      <w:lang w:val="en-GB"/>
    </w:rPr>
  </w:style>
  <w:style w:type="character" w:customStyle="1" w:styleId="bodytextbold">
    <w:name w:val="body_text + bold"/>
    <w:rsid w:val="007F3D98"/>
    <w:rPr>
      <w:b/>
    </w:rPr>
  </w:style>
  <w:style w:type="character" w:customStyle="1" w:styleId="02authorssuperscript">
    <w:name w:val="02_authors + superscript"/>
    <w:rsid w:val="007F3D98"/>
    <w:rPr>
      <w:vertAlign w:val="superscript"/>
    </w:rPr>
  </w:style>
  <w:style w:type="character" w:customStyle="1" w:styleId="03affiliationssuperscript">
    <w:name w:val="03_affiliations + superscript"/>
    <w:rsid w:val="007F3D98"/>
    <w:rPr>
      <w:vertAlign w:val="superscript"/>
    </w:rPr>
  </w:style>
  <w:style w:type="paragraph" w:customStyle="1" w:styleId="references">
    <w:name w:val="references"/>
    <w:basedOn w:val="Normal"/>
    <w:qFormat/>
    <w:rsid w:val="007F3D98"/>
    <w:pPr>
      <w:numPr>
        <w:numId w:val="1"/>
      </w:numPr>
      <w:spacing w:after="240"/>
    </w:pPr>
  </w:style>
  <w:style w:type="character" w:styleId="PageNumber">
    <w:name w:val="page number"/>
    <w:basedOn w:val="DefaultParagraphFont"/>
    <w:uiPriority w:val="99"/>
    <w:semiHidden/>
    <w:unhideWhenUsed/>
    <w:rsid w:val="007F3D98"/>
  </w:style>
  <w:style w:type="character" w:styleId="Hyperlink">
    <w:name w:val="Hyperlink"/>
    <w:basedOn w:val="DefaultParagraphFont"/>
    <w:uiPriority w:val="99"/>
    <w:unhideWhenUsed/>
    <w:rsid w:val="00AB093D"/>
    <w:rPr>
      <w:color w:val="467886" w:themeColor="hyperlink"/>
      <w:u w:val="single"/>
    </w:rPr>
  </w:style>
  <w:style w:type="character" w:styleId="UnresolvedMention">
    <w:name w:val="Unresolved Mention"/>
    <w:basedOn w:val="DefaultParagraphFont"/>
    <w:uiPriority w:val="99"/>
    <w:semiHidden/>
    <w:unhideWhenUsed/>
    <w:rsid w:val="00AB093D"/>
    <w:rPr>
      <w:color w:val="605E5C"/>
      <w:shd w:val="clear" w:color="auto" w:fill="E1DFDD"/>
    </w:rPr>
  </w:style>
  <w:style w:type="character" w:styleId="FollowedHyperlink">
    <w:name w:val="FollowedHyperlink"/>
    <w:basedOn w:val="DefaultParagraphFont"/>
    <w:uiPriority w:val="99"/>
    <w:semiHidden/>
    <w:unhideWhenUsed/>
    <w:rsid w:val="002822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68">
      <w:bodyDiv w:val="1"/>
      <w:marLeft w:val="0"/>
      <w:marRight w:val="0"/>
      <w:marTop w:val="0"/>
      <w:marBottom w:val="0"/>
      <w:divBdr>
        <w:top w:val="none" w:sz="0" w:space="0" w:color="auto"/>
        <w:left w:val="none" w:sz="0" w:space="0" w:color="auto"/>
        <w:bottom w:val="none" w:sz="0" w:space="0" w:color="auto"/>
        <w:right w:val="none" w:sz="0" w:space="0" w:color="auto"/>
      </w:divBdr>
    </w:div>
    <w:div w:id="866795079">
      <w:bodyDiv w:val="1"/>
      <w:marLeft w:val="0"/>
      <w:marRight w:val="0"/>
      <w:marTop w:val="0"/>
      <w:marBottom w:val="0"/>
      <w:divBdr>
        <w:top w:val="none" w:sz="0" w:space="0" w:color="auto"/>
        <w:left w:val="none" w:sz="0" w:space="0" w:color="auto"/>
        <w:bottom w:val="none" w:sz="0" w:space="0" w:color="auto"/>
        <w:right w:val="none" w:sz="0" w:space="0" w:color="auto"/>
      </w:divBdr>
    </w:div>
    <w:div w:id="1652100327">
      <w:bodyDiv w:val="1"/>
      <w:marLeft w:val="0"/>
      <w:marRight w:val="0"/>
      <w:marTop w:val="0"/>
      <w:marBottom w:val="0"/>
      <w:divBdr>
        <w:top w:val="none" w:sz="0" w:space="0" w:color="auto"/>
        <w:left w:val="none" w:sz="0" w:space="0" w:color="auto"/>
        <w:bottom w:val="none" w:sz="0" w:space="0" w:color="auto"/>
        <w:right w:val="none" w:sz="0" w:space="0" w:color="auto"/>
      </w:divBdr>
    </w:div>
    <w:div w:id="18214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Zhijun.Wang@hw.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ifamo2026.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famo2026.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famo2026.org/abstract-submiss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4826BA94C1442B27198E4AE64A61B" ma:contentTypeVersion="6" ma:contentTypeDescription="Create a new document." ma:contentTypeScope="" ma:versionID="d94dbf6401a86cf9a596c7dc59165d58">
  <xsd:schema xmlns:xsd="http://www.w3.org/2001/XMLSchema" xmlns:xs="http://www.w3.org/2001/XMLSchema" xmlns:p="http://schemas.microsoft.com/office/2006/metadata/properties" xmlns:ns2="18ca1c02-89b6-4f35-a4c1-d74c1841ec2d" xmlns:ns3="52732c87-416f-45ac-8fe1-569b319e1a15" targetNamespace="http://schemas.microsoft.com/office/2006/metadata/properties" ma:root="true" ma:fieldsID="2af1aa0b1977ad68532b943e0a0dec75" ns2:_="" ns3:_="">
    <xsd:import namespace="18ca1c02-89b6-4f35-a4c1-d74c1841ec2d"/>
    <xsd:import namespace="52732c87-416f-45ac-8fe1-569b319e1a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a1c02-89b6-4f35-a4c1-d74c1841ec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732c87-416f-45ac-8fe1-569b319e1a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8252B-FEB2-4932-883D-34AA3C5D1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a1c02-89b6-4f35-a4c1-d74c1841ec2d"/>
    <ds:schemaRef ds:uri="52732c87-416f-45ac-8fe1-569b319e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B0F2AB-47C0-4754-A4BE-AE153D3B0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F53B10-5557-4104-9AFF-3E4208E2C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Zhijun</dc:creator>
  <cp:keywords/>
  <dc:description/>
  <cp:lastModifiedBy>Wang, Zhijun</cp:lastModifiedBy>
  <cp:revision>14</cp:revision>
  <dcterms:created xsi:type="dcterms:W3CDTF">2025-09-30T14:38:00Z</dcterms:created>
  <dcterms:modified xsi:type="dcterms:W3CDTF">2025-09-30T14:56:00Z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0x0101006964826BA94C1442B27198E4AE64A61B</vt:lpwstr>
  </property>
</Properties>
</file>